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B3" w:rsidRPr="00905C2A" w:rsidRDefault="00905C2A" w:rsidP="00F52146">
      <w:pPr>
        <w:jc w:val="center"/>
        <w:rPr>
          <w:b/>
          <w:sz w:val="32"/>
          <w:szCs w:val="28"/>
        </w:rPr>
      </w:pPr>
      <w:r w:rsidRPr="00E0226D"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19CC279F" wp14:editId="4818B77B">
            <wp:simplePos x="0" y="0"/>
            <wp:positionH relativeFrom="column">
              <wp:posOffset>13970</wp:posOffset>
            </wp:positionH>
            <wp:positionV relativeFrom="paragraph">
              <wp:posOffset>0</wp:posOffset>
            </wp:positionV>
            <wp:extent cx="3172460" cy="561975"/>
            <wp:effectExtent l="0" t="0" r="8890" b="9525"/>
            <wp:wrapTight wrapText="bothSides">
              <wp:wrapPolygon edited="0">
                <wp:start x="0" y="0"/>
                <wp:lineTo x="0" y="21234"/>
                <wp:lineTo x="21531" y="2123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- 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26D">
        <w:rPr>
          <w:b/>
          <w:sz w:val="40"/>
          <w:szCs w:val="28"/>
        </w:rPr>
        <w:t xml:space="preserve">Technician </w:t>
      </w:r>
      <w:r w:rsidR="00E0226D" w:rsidRPr="00E0226D">
        <w:rPr>
          <w:b/>
          <w:sz w:val="40"/>
          <w:szCs w:val="28"/>
        </w:rPr>
        <w:t>in Training</w:t>
      </w:r>
    </w:p>
    <w:p w:rsidR="00E0226D" w:rsidRDefault="00E0226D" w:rsidP="00F52146">
      <w:pPr>
        <w:rPr>
          <w:b/>
          <w:sz w:val="28"/>
          <w:szCs w:val="28"/>
        </w:rPr>
      </w:pPr>
    </w:p>
    <w:p w:rsidR="00A10AF6" w:rsidRDefault="00862023" w:rsidP="00F52146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Starting Wage - $24</w:t>
      </w:r>
      <w:bookmarkStart w:id="0" w:name="_GoBack"/>
      <w:bookmarkEnd w:id="0"/>
      <w:r w:rsidR="00A10AF6">
        <w:rPr>
          <w:b/>
          <w:sz w:val="28"/>
          <w:szCs w:val="28"/>
        </w:rPr>
        <w:t xml:space="preserve"> to $28</w:t>
      </w:r>
      <w:r w:rsidR="00830E28">
        <w:rPr>
          <w:b/>
          <w:sz w:val="28"/>
          <w:szCs w:val="28"/>
        </w:rPr>
        <w:t xml:space="preserve"> per hour</w:t>
      </w:r>
    </w:p>
    <w:p w:rsidR="00A10AF6" w:rsidRDefault="00EF68B6" w:rsidP="00F52146">
      <w:pPr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>Position Details</w:t>
      </w:r>
    </w:p>
    <w:p w:rsidR="00F52146" w:rsidRDefault="009010EF" w:rsidP="00F52146">
      <w:pPr>
        <w:rPr>
          <w:sz w:val="28"/>
          <w:szCs w:val="28"/>
        </w:rPr>
      </w:pPr>
      <w:r>
        <w:rPr>
          <w:sz w:val="28"/>
          <w:szCs w:val="28"/>
        </w:rPr>
        <w:t>The Overhead D</w:t>
      </w:r>
      <w:r w:rsidR="00F52146">
        <w:rPr>
          <w:sz w:val="28"/>
          <w:szCs w:val="28"/>
        </w:rPr>
        <w:t xml:space="preserve">oor </w:t>
      </w:r>
      <w:r>
        <w:rPr>
          <w:sz w:val="28"/>
          <w:szCs w:val="28"/>
        </w:rPr>
        <w:t>T</w:t>
      </w:r>
      <w:r w:rsidR="00F52146">
        <w:rPr>
          <w:sz w:val="28"/>
          <w:szCs w:val="28"/>
        </w:rPr>
        <w:t xml:space="preserve">echnician </w:t>
      </w:r>
      <w:r w:rsidR="00E0226D">
        <w:rPr>
          <w:sz w:val="28"/>
          <w:szCs w:val="28"/>
        </w:rPr>
        <w:t>in Training</w:t>
      </w:r>
      <w:r>
        <w:rPr>
          <w:sz w:val="28"/>
          <w:szCs w:val="28"/>
        </w:rPr>
        <w:t xml:space="preserve"> </w:t>
      </w:r>
      <w:r w:rsidR="00E0226D">
        <w:rPr>
          <w:sz w:val="28"/>
          <w:szCs w:val="28"/>
        </w:rPr>
        <w:t xml:space="preserve">is learning to </w:t>
      </w:r>
      <w:r>
        <w:rPr>
          <w:sz w:val="28"/>
          <w:szCs w:val="28"/>
        </w:rPr>
        <w:t xml:space="preserve">provide service </w:t>
      </w:r>
      <w:r w:rsidR="00F52146">
        <w:rPr>
          <w:sz w:val="28"/>
          <w:szCs w:val="28"/>
        </w:rPr>
        <w:t xml:space="preserve">for commercial/industrial doors, door opening systems, </w:t>
      </w:r>
      <w:r w:rsidR="00CB2560">
        <w:rPr>
          <w:sz w:val="28"/>
          <w:szCs w:val="28"/>
        </w:rPr>
        <w:t xml:space="preserve">and </w:t>
      </w:r>
      <w:r w:rsidR="00F52146">
        <w:rPr>
          <w:sz w:val="28"/>
          <w:szCs w:val="28"/>
        </w:rPr>
        <w:t>gate opening sy</w:t>
      </w:r>
      <w:r w:rsidR="00CB2560">
        <w:rPr>
          <w:sz w:val="28"/>
          <w:szCs w:val="28"/>
        </w:rPr>
        <w:t>stems</w:t>
      </w:r>
      <w:r>
        <w:rPr>
          <w:sz w:val="28"/>
          <w:szCs w:val="28"/>
        </w:rPr>
        <w:t xml:space="preserve"> under the guidance of a lead technician</w:t>
      </w:r>
      <w:r w:rsidR="00F52146">
        <w:rPr>
          <w:sz w:val="28"/>
          <w:szCs w:val="28"/>
        </w:rPr>
        <w:t>. Work includes installation of new doors and hardware as well as work on existing or previously installed applications.</w:t>
      </w:r>
      <w:r w:rsidR="00E0226D">
        <w:rPr>
          <w:sz w:val="28"/>
          <w:szCs w:val="28"/>
        </w:rPr>
        <w:t xml:space="preserve"> Each technician in training progresses through a detailed and personalized training program.</w:t>
      </w:r>
    </w:p>
    <w:p w:rsidR="00EF68B6" w:rsidRPr="00670AE1" w:rsidRDefault="00EF68B6" w:rsidP="00F52146">
      <w:pPr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 xml:space="preserve">Primary </w:t>
      </w:r>
      <w:r w:rsidR="009010EF" w:rsidRPr="00670AE1">
        <w:rPr>
          <w:b/>
          <w:sz w:val="28"/>
          <w:szCs w:val="28"/>
        </w:rPr>
        <w:t>Duties</w:t>
      </w:r>
    </w:p>
    <w:p w:rsidR="00D42278" w:rsidRPr="00E0226D" w:rsidRDefault="00A10AF6" w:rsidP="00E0226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Develop your knowledge </w:t>
      </w:r>
      <w:r w:rsidR="00E0226D">
        <w:rPr>
          <w:sz w:val="28"/>
          <w:szCs w:val="28"/>
        </w:rPr>
        <w:t>and skills</w:t>
      </w:r>
      <w:r>
        <w:rPr>
          <w:sz w:val="28"/>
          <w:szCs w:val="28"/>
        </w:rPr>
        <w:t xml:space="preserve"> while training with a seasoned technician.</w:t>
      </w:r>
    </w:p>
    <w:p w:rsidR="00F4478F" w:rsidRDefault="00A10AF6" w:rsidP="00D4227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Work hands on with the trainer, learning to d</w:t>
      </w:r>
      <w:r w:rsidR="00CB2560">
        <w:rPr>
          <w:sz w:val="28"/>
          <w:szCs w:val="28"/>
        </w:rPr>
        <w:t xml:space="preserve">iagnose </w:t>
      </w:r>
      <w:r w:rsidR="009010EF">
        <w:rPr>
          <w:sz w:val="28"/>
          <w:szCs w:val="28"/>
        </w:rPr>
        <w:t xml:space="preserve">problems with </w:t>
      </w:r>
      <w:r w:rsidR="00CB2560">
        <w:rPr>
          <w:sz w:val="28"/>
          <w:szCs w:val="28"/>
        </w:rPr>
        <w:t>non-functioning door systems and repair.</w:t>
      </w:r>
    </w:p>
    <w:p w:rsidR="00A10AF6" w:rsidRPr="00F4478F" w:rsidRDefault="00E0226D" w:rsidP="00D4227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Gain hours </w:t>
      </w:r>
      <w:r w:rsidR="00A10AF6">
        <w:rPr>
          <w:sz w:val="28"/>
          <w:szCs w:val="28"/>
        </w:rPr>
        <w:t xml:space="preserve">toward your low voltage electrical license. </w:t>
      </w:r>
    </w:p>
    <w:p w:rsidR="00CB2560" w:rsidRDefault="00E0226D" w:rsidP="00D4227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Learn to operate construction forklifts and aerial lifts</w:t>
      </w:r>
      <w:r w:rsidR="00D42278">
        <w:rPr>
          <w:sz w:val="28"/>
          <w:szCs w:val="28"/>
        </w:rPr>
        <w:t xml:space="preserve"> used in our </w:t>
      </w:r>
      <w:proofErr w:type="gramStart"/>
      <w:r w:rsidR="00D42278">
        <w:rPr>
          <w:sz w:val="28"/>
          <w:szCs w:val="28"/>
        </w:rPr>
        <w:t>day to day</w:t>
      </w:r>
      <w:proofErr w:type="gramEnd"/>
      <w:r w:rsidR="00D42278">
        <w:rPr>
          <w:sz w:val="28"/>
          <w:szCs w:val="28"/>
        </w:rPr>
        <w:t xml:space="preserve"> operations.</w:t>
      </w:r>
    </w:p>
    <w:p w:rsidR="00E0226D" w:rsidRPr="00E0226D" w:rsidRDefault="00D42278" w:rsidP="00E0226D">
      <w:pPr>
        <w:rPr>
          <w:b/>
          <w:sz w:val="28"/>
          <w:szCs w:val="28"/>
        </w:rPr>
      </w:pPr>
      <w:r>
        <w:rPr>
          <w:b/>
          <w:sz w:val="28"/>
          <w:szCs w:val="28"/>
        </w:rPr>
        <w:t>Why Davis Door</w:t>
      </w:r>
    </w:p>
    <w:p w:rsidR="00D42278" w:rsidRDefault="00830E28" w:rsidP="00E0226D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Positive team culture</w:t>
      </w:r>
      <w:r w:rsidR="00E0226D">
        <w:rPr>
          <w:sz w:val="28"/>
          <w:szCs w:val="28"/>
        </w:rPr>
        <w:t xml:space="preserve"> with 60 years of experience and customer relationships</w:t>
      </w:r>
    </w:p>
    <w:p w:rsidR="00E0226D" w:rsidRDefault="00E0226D" w:rsidP="00E0226D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 w:rsidRPr="00E0226D">
        <w:rPr>
          <w:sz w:val="28"/>
          <w:szCs w:val="28"/>
        </w:rPr>
        <w:t>401k Match</w:t>
      </w:r>
    </w:p>
    <w:p w:rsidR="00D42278" w:rsidRPr="00E0226D" w:rsidRDefault="00D42278" w:rsidP="00E0226D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 w:rsidRPr="00E0226D">
        <w:rPr>
          <w:sz w:val="28"/>
          <w:szCs w:val="28"/>
        </w:rPr>
        <w:t>100% Paid Medical, Dental and Vision</w:t>
      </w:r>
    </w:p>
    <w:p w:rsidR="00D42278" w:rsidRPr="00E0226D" w:rsidRDefault="00D42278" w:rsidP="00E0226D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 w:rsidRPr="00E0226D">
        <w:rPr>
          <w:sz w:val="28"/>
          <w:szCs w:val="28"/>
        </w:rPr>
        <w:t>On the job training</w:t>
      </w:r>
    </w:p>
    <w:p w:rsidR="00830E28" w:rsidRPr="00E0226D" w:rsidRDefault="00830E28" w:rsidP="00830E28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 w:rsidRPr="00E0226D">
        <w:rPr>
          <w:sz w:val="28"/>
          <w:szCs w:val="28"/>
        </w:rPr>
        <w:t>Opportunities for advancement – Top technicians make $40+ per hour</w:t>
      </w:r>
    </w:p>
    <w:p w:rsidR="00830E28" w:rsidRPr="00E0226D" w:rsidRDefault="00830E28" w:rsidP="00830E28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D</w:t>
      </w:r>
      <w:r w:rsidRPr="00E0226D">
        <w:rPr>
          <w:sz w:val="28"/>
          <w:szCs w:val="28"/>
        </w:rPr>
        <w:t>ouble time</w:t>
      </w:r>
      <w:r>
        <w:rPr>
          <w:sz w:val="28"/>
          <w:szCs w:val="28"/>
        </w:rPr>
        <w:t xml:space="preserve"> pay for weekend work. P</w:t>
      </w:r>
      <w:r w:rsidRPr="00E0226D">
        <w:rPr>
          <w:sz w:val="28"/>
          <w:szCs w:val="28"/>
        </w:rPr>
        <w:t xml:space="preserve">revailing wage jobs </w:t>
      </w:r>
      <w:r>
        <w:rPr>
          <w:sz w:val="28"/>
          <w:szCs w:val="28"/>
        </w:rPr>
        <w:t xml:space="preserve">paid </w:t>
      </w:r>
      <w:r w:rsidRPr="00E0226D">
        <w:rPr>
          <w:sz w:val="28"/>
          <w:szCs w:val="28"/>
        </w:rPr>
        <w:t xml:space="preserve">at $72 per hour. </w:t>
      </w:r>
      <w:r>
        <w:rPr>
          <w:sz w:val="28"/>
          <w:szCs w:val="28"/>
        </w:rPr>
        <w:t xml:space="preserve">Ample overtime </w:t>
      </w:r>
      <w:r w:rsidRPr="00E0226D">
        <w:rPr>
          <w:sz w:val="28"/>
          <w:szCs w:val="28"/>
        </w:rPr>
        <w:t>opportunities</w:t>
      </w:r>
      <w:r>
        <w:rPr>
          <w:sz w:val="28"/>
          <w:szCs w:val="28"/>
        </w:rPr>
        <w:t>.</w:t>
      </w:r>
    </w:p>
    <w:p w:rsidR="00D42278" w:rsidRDefault="00D42278" w:rsidP="00E0226D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 w:rsidRPr="00E0226D">
        <w:rPr>
          <w:sz w:val="28"/>
          <w:szCs w:val="28"/>
        </w:rPr>
        <w:t>Power Tool</w:t>
      </w:r>
      <w:r w:rsidR="00E0226D">
        <w:rPr>
          <w:sz w:val="28"/>
          <w:szCs w:val="28"/>
        </w:rPr>
        <w:t>s</w:t>
      </w:r>
      <w:r w:rsidRPr="00E0226D">
        <w:rPr>
          <w:sz w:val="28"/>
          <w:szCs w:val="28"/>
        </w:rPr>
        <w:t xml:space="preserve"> Provided</w:t>
      </w:r>
    </w:p>
    <w:p w:rsidR="00830E28" w:rsidRPr="00E0226D" w:rsidRDefault="00830E28" w:rsidP="00E0226D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Paid certifications and continued education</w:t>
      </w:r>
    </w:p>
    <w:p w:rsidR="00D42278" w:rsidRPr="00E0226D" w:rsidRDefault="00D42278" w:rsidP="00E0226D">
      <w:pPr>
        <w:pStyle w:val="ListParagraph"/>
        <w:numPr>
          <w:ilvl w:val="0"/>
          <w:numId w:val="6"/>
        </w:numPr>
        <w:ind w:left="720" w:hanging="540"/>
        <w:rPr>
          <w:sz w:val="28"/>
          <w:szCs w:val="28"/>
        </w:rPr>
      </w:pPr>
      <w:r w:rsidRPr="00E0226D">
        <w:rPr>
          <w:sz w:val="28"/>
          <w:szCs w:val="28"/>
        </w:rPr>
        <w:t>Company vehicle provided once you can perform basic repairs on your own.</w:t>
      </w:r>
    </w:p>
    <w:p w:rsidR="00D42278" w:rsidRPr="00D42278" w:rsidRDefault="00D42278" w:rsidP="00D42278">
      <w:pPr>
        <w:rPr>
          <w:sz w:val="28"/>
          <w:szCs w:val="28"/>
        </w:rPr>
      </w:pPr>
    </w:p>
    <w:p w:rsidR="00E0226D" w:rsidRDefault="00E0226D" w:rsidP="009010EF">
      <w:pPr>
        <w:rPr>
          <w:b/>
          <w:sz w:val="28"/>
          <w:szCs w:val="28"/>
        </w:rPr>
      </w:pPr>
    </w:p>
    <w:p w:rsidR="009010EF" w:rsidRPr="00670AE1" w:rsidRDefault="009010EF" w:rsidP="009010EF">
      <w:pPr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>Reporting Relationships</w:t>
      </w:r>
    </w:p>
    <w:p w:rsidR="00C9590A" w:rsidRDefault="00C9590A" w:rsidP="00C9590A">
      <w:pPr>
        <w:rPr>
          <w:sz w:val="28"/>
          <w:szCs w:val="28"/>
        </w:rPr>
      </w:pPr>
      <w:r>
        <w:rPr>
          <w:sz w:val="28"/>
          <w:szCs w:val="28"/>
        </w:rPr>
        <w:t xml:space="preserve">Davis Door Service is one company with multiple </w:t>
      </w:r>
      <w:r w:rsidR="000F68E7">
        <w:rPr>
          <w:sz w:val="28"/>
          <w:szCs w:val="28"/>
        </w:rPr>
        <w:t>divisions</w:t>
      </w:r>
      <w:r>
        <w:rPr>
          <w:sz w:val="28"/>
          <w:szCs w:val="28"/>
        </w:rPr>
        <w:t xml:space="preserve">. This structure allows </w:t>
      </w:r>
      <w:r w:rsidR="0003504C">
        <w:rPr>
          <w:sz w:val="28"/>
          <w:szCs w:val="28"/>
        </w:rPr>
        <w:t xml:space="preserve">us </w:t>
      </w:r>
      <w:r>
        <w:rPr>
          <w:sz w:val="28"/>
          <w:szCs w:val="28"/>
        </w:rPr>
        <w:t xml:space="preserve">to serve our customers effectively and responsively. Each </w:t>
      </w:r>
      <w:r w:rsidR="000F68E7">
        <w:rPr>
          <w:sz w:val="28"/>
          <w:szCs w:val="28"/>
        </w:rPr>
        <w:t>division</w:t>
      </w:r>
      <w:r>
        <w:rPr>
          <w:sz w:val="28"/>
          <w:szCs w:val="28"/>
        </w:rPr>
        <w:t xml:space="preserve"> has a </w:t>
      </w:r>
      <w:proofErr w:type="spellStart"/>
      <w:r w:rsidR="000F68E7">
        <w:rPr>
          <w:sz w:val="28"/>
          <w:szCs w:val="28"/>
        </w:rPr>
        <w:t>divison</w:t>
      </w:r>
      <w:proofErr w:type="spellEnd"/>
      <w:r>
        <w:rPr>
          <w:sz w:val="28"/>
          <w:szCs w:val="28"/>
        </w:rPr>
        <w:t xml:space="preserve"> manager who oversees daily operations. This is your reporting supervisor</w:t>
      </w:r>
      <w:r w:rsidR="00D42278">
        <w:rPr>
          <w:sz w:val="28"/>
          <w:szCs w:val="28"/>
        </w:rPr>
        <w:t>, and the person dedicated to your success</w:t>
      </w:r>
      <w:r>
        <w:rPr>
          <w:sz w:val="28"/>
          <w:szCs w:val="28"/>
        </w:rPr>
        <w:t>. As a trai</w:t>
      </w:r>
      <w:r w:rsidR="00D42278">
        <w:rPr>
          <w:sz w:val="28"/>
          <w:szCs w:val="28"/>
        </w:rPr>
        <w:t>nee, you will be working</w:t>
      </w:r>
      <w:r>
        <w:rPr>
          <w:sz w:val="28"/>
          <w:szCs w:val="28"/>
        </w:rPr>
        <w:t xml:space="preserve"> with a lead technician who </w:t>
      </w:r>
      <w:r w:rsidR="0003504C">
        <w:rPr>
          <w:sz w:val="28"/>
          <w:szCs w:val="28"/>
        </w:rPr>
        <w:t xml:space="preserve">is qualified to direct you as you learn </w:t>
      </w:r>
      <w:r>
        <w:rPr>
          <w:sz w:val="28"/>
          <w:szCs w:val="28"/>
        </w:rPr>
        <w:t>the skills required to wo</w:t>
      </w:r>
      <w:r w:rsidR="0003504C">
        <w:rPr>
          <w:sz w:val="28"/>
          <w:szCs w:val="28"/>
        </w:rPr>
        <w:t>rk safely and proficiently.</w:t>
      </w:r>
      <w:r w:rsidR="00D42278">
        <w:rPr>
          <w:sz w:val="28"/>
          <w:szCs w:val="28"/>
        </w:rPr>
        <w:t xml:space="preserve"> </w:t>
      </w:r>
    </w:p>
    <w:p w:rsidR="00B0334E" w:rsidRPr="00670AE1" w:rsidRDefault="00B0334E" w:rsidP="00C9590A">
      <w:pPr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>Skills Required</w:t>
      </w:r>
    </w:p>
    <w:p w:rsidR="00B0334E" w:rsidRDefault="00B0334E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Willingness to learn</w:t>
      </w:r>
    </w:p>
    <w:p w:rsidR="00CC05F5" w:rsidRDefault="00CC05F5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Punctuality</w:t>
      </w:r>
    </w:p>
    <w:p w:rsidR="00B0334E" w:rsidRDefault="00CC05F5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Excellent communication skills</w:t>
      </w:r>
    </w:p>
    <w:p w:rsidR="00B0334E" w:rsidRDefault="00B0334E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Basic knowledge of power and hand tools</w:t>
      </w:r>
    </w:p>
    <w:p w:rsidR="00B0334E" w:rsidRDefault="00CC05F5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Background in</w:t>
      </w:r>
      <w:r w:rsidR="00B0334E">
        <w:rPr>
          <w:sz w:val="28"/>
          <w:szCs w:val="28"/>
        </w:rPr>
        <w:t xml:space="preserve"> construction a plus</w:t>
      </w:r>
    </w:p>
    <w:p w:rsidR="00CC05F5" w:rsidRDefault="00CC05F5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Commitment to safe work habits</w:t>
      </w:r>
      <w:r w:rsidR="00670AE1">
        <w:rPr>
          <w:sz w:val="28"/>
          <w:szCs w:val="28"/>
        </w:rPr>
        <w:t xml:space="preserve"> </w:t>
      </w:r>
    </w:p>
    <w:p w:rsidR="00B0334E" w:rsidRPr="00670AE1" w:rsidRDefault="00B0334E" w:rsidP="00C9590A">
      <w:pPr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>Advancement</w:t>
      </w:r>
      <w:r w:rsidR="00670AE1">
        <w:rPr>
          <w:b/>
          <w:sz w:val="28"/>
          <w:szCs w:val="28"/>
        </w:rPr>
        <w:t xml:space="preserve"> Opportunities</w:t>
      </w:r>
    </w:p>
    <w:p w:rsidR="00B0334E" w:rsidRDefault="00B0334E" w:rsidP="00C9590A">
      <w:pPr>
        <w:rPr>
          <w:sz w:val="28"/>
          <w:szCs w:val="28"/>
        </w:rPr>
      </w:pPr>
      <w:r>
        <w:rPr>
          <w:sz w:val="28"/>
          <w:szCs w:val="28"/>
        </w:rPr>
        <w:t xml:space="preserve">As your knowledge and skills develop, you </w:t>
      </w:r>
      <w:proofErr w:type="gramStart"/>
      <w:r>
        <w:rPr>
          <w:sz w:val="28"/>
          <w:szCs w:val="28"/>
        </w:rPr>
        <w:t>will be provided</w:t>
      </w:r>
      <w:proofErr w:type="gramEnd"/>
      <w:r>
        <w:rPr>
          <w:sz w:val="28"/>
          <w:szCs w:val="28"/>
        </w:rPr>
        <w:t xml:space="preserve"> with increased responsibility and the opportunity to complete jobs independently, operate a company vehicle, and become a lead technician. Advancement </w:t>
      </w:r>
      <w:proofErr w:type="gramStart"/>
      <w:r>
        <w:rPr>
          <w:sz w:val="28"/>
          <w:szCs w:val="28"/>
        </w:rPr>
        <w:t>is based</w:t>
      </w:r>
      <w:proofErr w:type="gramEnd"/>
      <w:r>
        <w:rPr>
          <w:sz w:val="28"/>
          <w:szCs w:val="28"/>
        </w:rPr>
        <w:t xml:space="preserve"> on attaining experience and proficiency with the wide variety of products and applications seen in the field. This decision </w:t>
      </w:r>
      <w:proofErr w:type="gramStart"/>
      <w:r>
        <w:rPr>
          <w:sz w:val="28"/>
          <w:szCs w:val="28"/>
        </w:rPr>
        <w:t>will be made</w:t>
      </w:r>
      <w:proofErr w:type="gramEnd"/>
      <w:r>
        <w:rPr>
          <w:sz w:val="28"/>
          <w:szCs w:val="28"/>
        </w:rPr>
        <w:t xml:space="preserve"> with input from the </w:t>
      </w:r>
      <w:r w:rsidR="00FE6AFE">
        <w:rPr>
          <w:sz w:val="28"/>
          <w:szCs w:val="28"/>
        </w:rPr>
        <w:t>division</w:t>
      </w:r>
      <w:r>
        <w:rPr>
          <w:sz w:val="28"/>
          <w:szCs w:val="28"/>
        </w:rPr>
        <w:t xml:space="preserve"> manager, lead technicians, and the trainee.</w:t>
      </w:r>
    </w:p>
    <w:p w:rsidR="009010EF" w:rsidRPr="009010EF" w:rsidRDefault="009010EF" w:rsidP="009010EF">
      <w:pPr>
        <w:rPr>
          <w:sz w:val="28"/>
          <w:szCs w:val="28"/>
        </w:rPr>
      </w:pPr>
    </w:p>
    <w:sectPr w:rsidR="009010EF" w:rsidRPr="009010EF" w:rsidSect="00905C2A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4600"/>
    <w:multiLevelType w:val="hybridMultilevel"/>
    <w:tmpl w:val="CAD61B7A"/>
    <w:lvl w:ilvl="0" w:tplc="F1D07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F0D3F"/>
    <w:multiLevelType w:val="hybridMultilevel"/>
    <w:tmpl w:val="AFFCDE80"/>
    <w:lvl w:ilvl="0" w:tplc="F1D071A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686196"/>
    <w:multiLevelType w:val="hybridMultilevel"/>
    <w:tmpl w:val="01A0A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F6D07"/>
    <w:multiLevelType w:val="hybridMultilevel"/>
    <w:tmpl w:val="DF5A346C"/>
    <w:lvl w:ilvl="0" w:tplc="F1D071A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D0635"/>
    <w:multiLevelType w:val="hybridMultilevel"/>
    <w:tmpl w:val="8CCE59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986C4B"/>
    <w:multiLevelType w:val="hybridMultilevel"/>
    <w:tmpl w:val="A6F8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46"/>
    <w:rsid w:val="0003504C"/>
    <w:rsid w:val="00051060"/>
    <w:rsid w:val="000C6579"/>
    <w:rsid w:val="000F68E7"/>
    <w:rsid w:val="002718D2"/>
    <w:rsid w:val="002A5413"/>
    <w:rsid w:val="0044528F"/>
    <w:rsid w:val="00511BD0"/>
    <w:rsid w:val="00670AE1"/>
    <w:rsid w:val="00830E28"/>
    <w:rsid w:val="00862023"/>
    <w:rsid w:val="009010EF"/>
    <w:rsid w:val="00905C2A"/>
    <w:rsid w:val="0095229D"/>
    <w:rsid w:val="00A10AF6"/>
    <w:rsid w:val="00A54BA1"/>
    <w:rsid w:val="00B0334E"/>
    <w:rsid w:val="00C9590A"/>
    <w:rsid w:val="00CB2560"/>
    <w:rsid w:val="00CC05F5"/>
    <w:rsid w:val="00D42278"/>
    <w:rsid w:val="00E0226D"/>
    <w:rsid w:val="00E35369"/>
    <w:rsid w:val="00EF68B6"/>
    <w:rsid w:val="00F4478F"/>
    <w:rsid w:val="00F52146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8B76"/>
  <w15:docId w15:val="{36064578-1284-4416-B58C-83581E9C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 Davis</dc:creator>
  <cp:lastModifiedBy>Dillon Stearns</cp:lastModifiedBy>
  <cp:revision>6</cp:revision>
  <cp:lastPrinted>2017-02-13T07:11:00Z</cp:lastPrinted>
  <dcterms:created xsi:type="dcterms:W3CDTF">2019-08-07T21:51:00Z</dcterms:created>
  <dcterms:modified xsi:type="dcterms:W3CDTF">2022-05-27T16:31:00Z</dcterms:modified>
</cp:coreProperties>
</file>